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DF2" w:rsidRDefault="00304DF2">
      <w:pPr>
        <w:jc w:val="center"/>
        <w:rPr>
          <w:rFonts w:cs="Times New Roman"/>
        </w:rPr>
      </w:pPr>
      <w:r>
        <w:rPr>
          <w:rFonts w:ascii="Times New Roman" w:hAnsi="Times New Roman" w:cs="Times New Roman"/>
          <w:b/>
          <w:bCs/>
        </w:rPr>
        <w:t>Форма о конфликтах интересов и финансовой поддержке исследования</w:t>
      </w:r>
    </w:p>
    <w:p w:rsidR="00304DF2" w:rsidRDefault="00304DF2">
      <w:pPr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  <w:b/>
          <w:bCs/>
        </w:rPr>
        <w:t>1. Данные авторов</w:t>
      </w: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 xml:space="preserve">ФИО всех авторов: </w:t>
      </w: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заполнения:</w:t>
      </w: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 xml:space="preserve">Название статьи: 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2. Информация о конфликтах интересов, касающихся рассматриваемой работы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>Получали ли вы или ваш институт финансовую поддержку из внебюджетных источников финансирования (гранты, стипендии, инвесторы, компании-производители и др.) для выполнения рассматриваемой работы?</w:t>
      </w:r>
    </w:p>
    <w:p w:rsidR="00304DF2" w:rsidRDefault="00304DF2">
      <w:pPr>
        <w:jc w:val="both"/>
        <w:rPr>
          <w:rFonts w:ascii="Times New Roman" w:hAnsi="Times New Roman" w:cs="Times New Roman"/>
          <w:highlight w:val="yellow"/>
        </w:rPr>
      </w:pP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   Нет </w:t>
      </w: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Отметить жирным шрифтом правильный ответ.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  <w:b/>
          <w:bCs/>
        </w:rPr>
        <w:t>3</w:t>
      </w:r>
      <w:r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  <w:b/>
          <w:bCs/>
        </w:rPr>
        <w:t>Источники финансирования (Заполняется в случае положительного ответа в п. 2).</w:t>
      </w: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 xml:space="preserve">Указать дополнительные к бюджетным средствам источники финансирования (например, гранты, спонсорская поддержка и др.). 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  <w:b/>
          <w:bCs/>
        </w:rPr>
        <w:t>4. Финансовые взаимоотношения, не имеющие прямого отношения к рассматриваемой работе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>Были ли у автора финансовые взаимоотношения в течение 36 месяцев до подачи статьи, которые могли бы прямо или косвенно повлиять на результаты рассматриваемой работы?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   Нет </w:t>
      </w: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Отметить жирным шрифтом правильный ответ.</w:t>
      </w: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Если да, уточнить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  <w:b/>
          <w:bCs/>
        </w:rPr>
        <w:t>5. Интеллектуальная собственность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>Существуют ли, планируются или поданы заявки на патенты или другие объекты интеллектуальной собственности, имеющие отношение к рассматриваемой работе?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   Нет </w:t>
      </w: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Отметить жирным шрифтом правильный ответ.</w:t>
      </w: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>Если да, уточнить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  <w:b/>
          <w:bCs/>
        </w:rPr>
        <w:t>6. Другие виды взаимоотношений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>Существуют ли у автора другие виды взаимоотношений или обстоятельства, которые могут быть расценены как способные оказать влияние на результаты рассматриваемой работы?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   Нет </w:t>
      </w:r>
    </w:p>
    <w:p w:rsidR="00304DF2" w:rsidRDefault="00304D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Отметить жирным шрифтом правильный ответ.</w:t>
      </w: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>Если да, уточнить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 xml:space="preserve">7. </w:t>
      </w:r>
      <w:r>
        <w:rPr>
          <w:rFonts w:ascii="Times New Roman" w:hAnsi="Times New Roman" w:cs="Times New Roman"/>
          <w:b/>
          <w:bCs/>
        </w:rPr>
        <w:t>Благодарности (з</w:t>
      </w:r>
      <w:r>
        <w:rPr>
          <w:rFonts w:ascii="Times New Roman" w:hAnsi="Times New Roman" w:cs="Times New Roman"/>
          <w:b/>
          <w:bCs/>
          <w:color w:val="000000"/>
        </w:rPr>
        <w:t>аполняется по желанию).</w:t>
      </w: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  <w:color w:val="000000"/>
        </w:rPr>
        <w:t xml:space="preserve">Благодарности лицам, не отвечающим критериям авторства, и организациям, участвовавшим в исследовании. </w:t>
      </w: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  <w:color w:val="000000"/>
        </w:rPr>
        <w:t>Размер раздела не должен превышать 100 слов.</w:t>
      </w: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ascii="Times New Roman" w:hAnsi="Times New Roman" w:cs="Times New Roman"/>
        </w:rPr>
      </w:pPr>
    </w:p>
    <w:p w:rsidR="00304DF2" w:rsidRDefault="00304DF2">
      <w:pPr>
        <w:jc w:val="both"/>
        <w:rPr>
          <w:rFonts w:cs="Times New Roman"/>
        </w:rPr>
      </w:pPr>
      <w:r>
        <w:rPr>
          <w:rFonts w:ascii="Times New Roman" w:hAnsi="Times New Roman" w:cs="Times New Roman"/>
        </w:rPr>
        <w:t>Редакция журнала может попросить авторов подтвердить указанные возможные конфликты интересов и, если потребуется, предоставить по ним дополнительную информацию.</w:t>
      </w:r>
    </w:p>
    <w:p w:rsidR="00304DF2" w:rsidRDefault="00304DF2">
      <w:pPr>
        <w:jc w:val="both"/>
        <w:rPr>
          <w:rFonts w:cs="Times New Roman"/>
        </w:rPr>
      </w:pPr>
    </w:p>
    <w:sectPr w:rsidR="00304DF2" w:rsidSect="00343232">
      <w:pgSz w:w="11906" w:h="16838"/>
      <w:pgMar w:top="1134" w:right="1134" w:bottom="1134" w:left="1134" w:header="0" w:footer="0" w:gutter="0"/>
      <w:cols w:space="720"/>
      <w:formProt w:val="0"/>
      <w:docGrid w:linePitch="312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ans">
    <w:altName w:val="Arial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Microsoft YaHei">
    <w:panose1 w:val="00000000000000000000"/>
    <w:charset w:val="86"/>
    <w:family w:val="swiss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characterSpacingControl w:val="doNotCompress"/>
  <w:doNotValidateAgainstSchema/>
  <w:doNotDemarcateInvalidXml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3232"/>
    <w:rsid w:val="00180B2D"/>
    <w:rsid w:val="001B770D"/>
    <w:rsid w:val="00280095"/>
    <w:rsid w:val="00304DF2"/>
    <w:rsid w:val="00343232"/>
    <w:rsid w:val="0076799D"/>
    <w:rsid w:val="00792FD9"/>
    <w:rsid w:val="00EA0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Lucida Sans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3232"/>
    <w:pPr>
      <w:widowControl w:val="0"/>
    </w:pPr>
    <w:rPr>
      <w:rFonts w:cs="Liberation Serif"/>
      <w:color w:val="00000A"/>
      <w:sz w:val="24"/>
      <w:szCs w:val="24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-">
    <w:name w:val="Интернет-ссылка"/>
    <w:uiPriority w:val="99"/>
    <w:rsid w:val="00343232"/>
    <w:rPr>
      <w:color w:val="000080"/>
      <w:u w:val="single"/>
    </w:rPr>
  </w:style>
  <w:style w:type="paragraph" w:customStyle="1" w:styleId="a">
    <w:name w:val="Заголовок"/>
    <w:basedOn w:val="Normal"/>
    <w:next w:val="BodyText"/>
    <w:uiPriority w:val="99"/>
    <w:rsid w:val="00343232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343232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A0B5A"/>
    <w:rPr>
      <w:rFonts w:cs="Liberation Serif"/>
      <w:color w:val="00000A"/>
      <w:sz w:val="24"/>
      <w:szCs w:val="24"/>
      <w:lang w:eastAsia="zh-CN"/>
    </w:rPr>
  </w:style>
  <w:style w:type="paragraph" w:styleId="List">
    <w:name w:val="List"/>
    <w:basedOn w:val="BodyText"/>
    <w:uiPriority w:val="99"/>
    <w:rsid w:val="00343232"/>
  </w:style>
  <w:style w:type="paragraph" w:styleId="Title">
    <w:name w:val="Title"/>
    <w:basedOn w:val="Normal"/>
    <w:link w:val="TitleChar"/>
    <w:uiPriority w:val="99"/>
    <w:qFormat/>
    <w:rsid w:val="00343232"/>
    <w:pPr>
      <w:suppressLineNumbers/>
      <w:spacing w:before="120" w:after="120"/>
    </w:pPr>
    <w:rPr>
      <w:i/>
      <w:iCs/>
    </w:rPr>
  </w:style>
  <w:style w:type="character" w:customStyle="1" w:styleId="TitleChar">
    <w:name w:val="Title Char"/>
    <w:basedOn w:val="DefaultParagraphFont"/>
    <w:link w:val="Title"/>
    <w:uiPriority w:val="10"/>
    <w:rsid w:val="002A0B5A"/>
    <w:rPr>
      <w:rFonts w:asciiTheme="majorHAnsi" w:eastAsiaTheme="majorEastAsia" w:hAnsiTheme="majorHAnsi" w:cstheme="majorBidi"/>
      <w:b/>
      <w:bCs/>
      <w:color w:val="00000A"/>
      <w:kern w:val="28"/>
      <w:sz w:val="32"/>
      <w:szCs w:val="32"/>
      <w:lang w:eastAsia="zh-CN"/>
    </w:rPr>
  </w:style>
  <w:style w:type="paragraph" w:styleId="Index1">
    <w:name w:val="index 1"/>
    <w:basedOn w:val="Normal"/>
    <w:next w:val="Normal"/>
    <w:autoRedefine/>
    <w:uiPriority w:val="99"/>
    <w:semiHidden/>
    <w:pPr>
      <w:ind w:left="240" w:hanging="240"/>
    </w:pPr>
  </w:style>
  <w:style w:type="paragraph" w:styleId="IndexHeading">
    <w:name w:val="index heading"/>
    <w:basedOn w:val="Normal"/>
    <w:uiPriority w:val="99"/>
    <w:semiHidden/>
    <w:rsid w:val="00343232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</TotalTime>
  <Pages>2</Pages>
  <Words>279</Words>
  <Characters>1593</Characters>
  <Application>Microsoft Office Outlook</Application>
  <DocSecurity>0</DocSecurity>
  <Lines>0</Lines>
  <Paragraphs>0</Paragraphs>
  <ScaleCrop>false</ScaleCrop>
  <Company>izd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о конфликтах интересов и финансовой поддержке исследования</dc:title>
  <dc:subject/>
  <dc:creator>user</dc:creator>
  <cp:keywords/>
  <dc:description/>
  <cp:lastModifiedBy>Alena</cp:lastModifiedBy>
  <cp:revision>3</cp:revision>
  <dcterms:created xsi:type="dcterms:W3CDTF">2025-06-05T11:19:00Z</dcterms:created>
  <dcterms:modified xsi:type="dcterms:W3CDTF">2025-06-05T11:51:00Z</dcterms:modified>
</cp:coreProperties>
</file>